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00" w:rsidRDefault="00780A00" w:rsidP="00780A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03B1B" w:rsidRPr="00332CFE" w:rsidRDefault="00780A00" w:rsidP="00803B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118574</wp:posOffset>
            </wp:positionV>
            <wp:extent cx="1457325" cy="134256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2B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188.7pt;margin-top:.3pt;width:195pt;height:149.7pt;z-index:-251651072;mso-position-horizontal-relative:text;mso-position-vertical-relative:text" adj="10283531" fillcolor="#943634 [2405]" strokecolor="#5f497a [2407]">
            <v:shadow color="#868686"/>
            <v:textpath style="font-family:&quot;Candara&quot;;font-size:12pt;font-weight:bold" fitshape="t" trim="t" string="НАТЯЖНЫЕ ПОТОЛКИ"/>
          </v:shape>
        </w:pict>
      </w:r>
    </w:p>
    <w:p w:rsidR="00803B1B" w:rsidRPr="00332CFE" w:rsidRDefault="00803B1B" w:rsidP="00803B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03B1B" w:rsidRPr="00332CFE" w:rsidRDefault="00803B1B" w:rsidP="00803B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03B1B" w:rsidRPr="00332CFE" w:rsidRDefault="00803B1B" w:rsidP="00803B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3F50" w:rsidRDefault="00263F50" w:rsidP="00263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63F50" w:rsidRDefault="00263F50" w:rsidP="00263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03B1B" w:rsidRPr="00263F50" w:rsidRDefault="00263F50" w:rsidP="00263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263F50">
        <w:rPr>
          <w:rFonts w:ascii="Times New Roman" w:hAnsi="Times New Roman" w:cs="Times New Roman"/>
          <w:b/>
          <w:color w:val="000000"/>
        </w:rPr>
        <w:t>НАТЯЖНЫЕ ПОТОЛКИ</w:t>
      </w:r>
    </w:p>
    <w:p w:rsidR="00780A00" w:rsidRPr="00803B1B" w:rsidRDefault="009E42B6" w:rsidP="00263F50">
      <w:pPr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19.45pt;margin-top:1.1pt;width:134.25pt;height:32.25pt;z-index:251666432" fillcolor="#06c" strokecolor="#5f497a [2407]" strokeweight="1.5pt">
            <v:fill r:id="rId6" o:title=""/>
            <v:shadow on="t" color="#900"/>
            <v:textpath style="font-family:&quot;FangSong&quot;;font-size:32pt;font-weight:bold;v-text-kern:t" trim="t" fitpath="t" string="INHOME"/>
          </v:shape>
        </w:pict>
      </w:r>
      <w:r w:rsidR="00263F50" w:rsidRPr="00DB27DD">
        <w:rPr>
          <w:b/>
          <w:color w:val="000000"/>
          <w:sz w:val="26"/>
          <w:szCs w:val="26"/>
        </w:rPr>
        <w:t>&lt;&lt;</w:t>
      </w:r>
      <w:r w:rsidR="00263F50">
        <w:rPr>
          <w:b/>
          <w:color w:val="000000"/>
          <w:sz w:val="26"/>
          <w:szCs w:val="26"/>
          <w:lang w:val="en-US"/>
        </w:rPr>
        <w:t>INHOME</w:t>
      </w:r>
      <w:r w:rsidR="00263F50" w:rsidRPr="00DB27DD">
        <w:rPr>
          <w:b/>
          <w:color w:val="000000"/>
          <w:sz w:val="26"/>
          <w:szCs w:val="26"/>
        </w:rPr>
        <w:t>&gt;&gt;</w:t>
      </w:r>
    </w:p>
    <w:p w:rsidR="001A3970" w:rsidRPr="00EF0FA4" w:rsidRDefault="00803B1B" w:rsidP="001A3970">
      <w:pPr>
        <w:widowControl w:val="0"/>
        <w:tabs>
          <w:tab w:val="left" w:pos="4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ИП Дружинин А.Г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A3970" w:rsidRPr="00EF0FA4" w:rsidRDefault="009E42B6" w:rsidP="001A397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6" type="#_x0000_t175" style="position:absolute;margin-left:179.7pt;margin-top:4.8pt;width:215.25pt;height:25.2pt;z-index:251668480" adj="7200" fillcolor="black">
            <v:shadow color="#868686"/>
            <v:textpath style="font-family:&quot;Times New Roman&quot;;v-text-kern:t" trim="t" fitpath="t" string="Наш сайт: inhome43.ru"/>
          </v:shape>
        </w:pict>
      </w:r>
      <w:r w:rsidR="0043438C">
        <w:rPr>
          <w:rFonts w:ascii="Times New Roman" w:hAnsi="Times New Roman" w:cs="Times New Roman"/>
          <w:sz w:val="18"/>
          <w:szCs w:val="18"/>
        </w:rPr>
        <w:t>ИНН 431602005209</w:t>
      </w:r>
    </w:p>
    <w:p w:rsidR="001A3970" w:rsidRPr="00EF0FA4" w:rsidRDefault="0043438C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 ИП 312431626400065</w:t>
      </w:r>
    </w:p>
    <w:p w:rsidR="001B51D1" w:rsidRDefault="00DB27DD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BB0A6A">
        <w:rPr>
          <w:rFonts w:ascii="Times New Roman" w:hAnsi="Times New Roman" w:cs="Times New Roman"/>
          <w:sz w:val="28"/>
          <w:szCs w:val="18"/>
        </w:rPr>
        <w:t>Тел.</w:t>
      </w:r>
      <w:r w:rsidR="008E7E9F" w:rsidRPr="00BB0A6A">
        <w:rPr>
          <w:rFonts w:ascii="Times New Roman" w:hAnsi="Times New Roman" w:cs="Times New Roman"/>
          <w:sz w:val="28"/>
          <w:szCs w:val="18"/>
        </w:rPr>
        <w:t xml:space="preserve">  </w:t>
      </w:r>
      <w:r w:rsidR="00803B1B" w:rsidRPr="00BB0A6A">
        <w:rPr>
          <w:rFonts w:ascii="Times New Roman" w:hAnsi="Times New Roman" w:cs="Times New Roman"/>
          <w:b/>
          <w:sz w:val="28"/>
          <w:szCs w:val="18"/>
        </w:rPr>
        <w:t>8-922-967-88-48</w:t>
      </w:r>
      <w:r w:rsidR="001A3970" w:rsidRPr="00BB0A6A">
        <w:rPr>
          <w:rFonts w:ascii="Times New Roman" w:hAnsi="Times New Roman" w:cs="Times New Roman"/>
          <w:sz w:val="28"/>
          <w:szCs w:val="18"/>
        </w:rPr>
        <w:t>,</w:t>
      </w:r>
      <w:r w:rsidR="008E7E9F" w:rsidRPr="00BB0A6A">
        <w:rPr>
          <w:rFonts w:ascii="Times New Roman" w:hAnsi="Times New Roman" w:cs="Times New Roman"/>
          <w:sz w:val="28"/>
          <w:szCs w:val="18"/>
        </w:rPr>
        <w:t xml:space="preserve"> </w:t>
      </w:r>
    </w:p>
    <w:p w:rsidR="00BB0A6A" w:rsidRPr="001B51D1" w:rsidRDefault="00417E35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BB0A6A">
        <w:rPr>
          <w:rFonts w:ascii="Times New Roman" w:hAnsi="Times New Roman" w:cs="Times New Roman"/>
          <w:b/>
          <w:sz w:val="28"/>
          <w:szCs w:val="18"/>
        </w:rPr>
        <w:t>8</w:t>
      </w:r>
      <w:r w:rsidRPr="00BB0A6A">
        <w:rPr>
          <w:rFonts w:ascii="Times New Roman" w:hAnsi="Times New Roman" w:cs="Times New Roman"/>
          <w:sz w:val="28"/>
          <w:szCs w:val="18"/>
        </w:rPr>
        <w:t xml:space="preserve"> </w:t>
      </w:r>
      <w:r w:rsidRPr="00BB0A6A">
        <w:rPr>
          <w:rFonts w:ascii="Times New Roman" w:hAnsi="Times New Roman" w:cs="Times New Roman"/>
          <w:b/>
          <w:sz w:val="28"/>
          <w:szCs w:val="18"/>
        </w:rPr>
        <w:t>(8332) 456-376</w:t>
      </w:r>
    </w:p>
    <w:p w:rsidR="001A3970" w:rsidRPr="006470D0" w:rsidRDefault="00BB0A6A" w:rsidP="00BB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17E35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>8</w:t>
      </w:r>
      <w:r w:rsidRPr="00417E35">
        <w:rPr>
          <w:rFonts w:ascii="Times New Roman" w:hAnsi="Times New Roman" w:cs="Times New Roman"/>
          <w:color w:val="FFFFFF" w:themeColor="background1"/>
          <w:sz w:val="28"/>
          <w:szCs w:val="18"/>
        </w:rPr>
        <w:t xml:space="preserve"> </w:t>
      </w:r>
      <w:r w:rsidR="001A3970" w:rsidRPr="00417E35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>(</w:t>
      </w:r>
      <w:r w:rsidR="00803B1B" w:rsidRPr="00417E35">
        <w:rPr>
          <w:rFonts w:ascii="Times New Roman" w:hAnsi="Times New Roman" w:cs="Times New Roman"/>
          <w:b/>
          <w:color w:val="FFFFFF" w:themeColor="background1"/>
          <w:sz w:val="28"/>
          <w:szCs w:val="18"/>
        </w:rPr>
        <w:t>8332) 456-376</w:t>
      </w:r>
      <w:r w:rsidR="001A3970" w:rsidRPr="00BB0A6A">
        <w:rPr>
          <w:rFonts w:ascii="Times New Roman" w:hAnsi="Times New Roman" w:cs="Times New Roman"/>
          <w:b/>
          <w:bCs/>
          <w:szCs w:val="18"/>
        </w:rPr>
        <w:t xml:space="preserve"> </w:t>
      </w:r>
      <w:r w:rsidR="006470D0" w:rsidRPr="00BB0A6A">
        <w:rPr>
          <w:rFonts w:ascii="Times New Roman" w:hAnsi="Times New Roman" w:cs="Times New Roman"/>
          <w:b/>
          <w:bCs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Cs w:val="18"/>
        </w:rPr>
        <w:t xml:space="preserve">        </w:t>
      </w:r>
      <w:r w:rsidRPr="00BB0A6A">
        <w:rPr>
          <w:rFonts w:ascii="Times New Roman" w:hAnsi="Times New Roman" w:cs="Times New Roman"/>
          <w:b/>
          <w:bCs/>
          <w:szCs w:val="18"/>
        </w:rPr>
        <w:t xml:space="preserve"> </w:t>
      </w:r>
      <w:r w:rsidR="001A3970" w:rsidRPr="00EF0FA4">
        <w:rPr>
          <w:rFonts w:ascii="Times New Roman" w:hAnsi="Times New Roman" w:cs="Times New Roman"/>
          <w:b/>
          <w:bCs/>
          <w:sz w:val="18"/>
          <w:szCs w:val="18"/>
        </w:rPr>
        <w:t>ДОГОВОР   №</w:t>
      </w:r>
      <w:r w:rsidR="006470D0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</w:t>
      </w:r>
      <w:r w:rsidR="007D10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</w:t>
      </w:r>
      <w:proofErr w:type="gramStart"/>
      <w:r w:rsidR="006470D0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.</w:t>
      </w:r>
      <w:proofErr w:type="gramEnd"/>
    </w:p>
    <w:p w:rsidR="001A3970" w:rsidRPr="00EF0FA4" w:rsidRDefault="001A3970" w:rsidP="001A397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right="1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3970" w:rsidRPr="00EF0FA4" w:rsidRDefault="006470D0" w:rsidP="006470D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A3970" w:rsidRPr="00EF0FA4">
        <w:rPr>
          <w:rFonts w:ascii="Times New Roman" w:hAnsi="Times New Roman" w:cs="Times New Roman"/>
          <w:sz w:val="18"/>
          <w:szCs w:val="18"/>
        </w:rPr>
        <w:t xml:space="preserve">г.Киров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1A3970" w:rsidRPr="00EF0FA4">
        <w:rPr>
          <w:rFonts w:ascii="Times New Roman" w:hAnsi="Times New Roman" w:cs="Times New Roman"/>
          <w:sz w:val="18"/>
          <w:szCs w:val="18"/>
        </w:rPr>
        <w:t xml:space="preserve"> "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7D105D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"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г.</w:t>
      </w:r>
      <w:proofErr w:type="gramEnd"/>
    </w:p>
    <w:p w:rsidR="001A3970" w:rsidRPr="00EF0FA4" w:rsidRDefault="001A3970" w:rsidP="001A3970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sz w:val="18"/>
          <w:szCs w:val="18"/>
        </w:rPr>
      </w:pPr>
    </w:p>
    <w:p w:rsidR="001A3970" w:rsidRPr="00EF0FA4" w:rsidRDefault="001A3970" w:rsidP="001A397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18"/>
          <w:szCs w:val="18"/>
        </w:rPr>
      </w:pPr>
    </w:p>
    <w:p w:rsidR="001A3970" w:rsidRPr="00D21570" w:rsidRDefault="001A3970" w:rsidP="00332CFE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F0FA4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332CFE">
        <w:rPr>
          <w:rFonts w:ascii="Times New Roman" w:hAnsi="Times New Roman" w:cs="Times New Roman"/>
          <w:color w:val="000000"/>
          <w:sz w:val="18"/>
          <w:szCs w:val="18"/>
        </w:rPr>
        <w:t>ндивидуальный  предприниматель</w:t>
      </w:r>
      <w:proofErr w:type="gramEnd"/>
      <w:r w:rsidR="00C20DD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Дружинин А.Г.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, именуемый в дальнейшем «ИСПОЛНИТЕЛЬ», действующ</w:t>
      </w:r>
      <w:r w:rsidR="00C20DDA">
        <w:rPr>
          <w:rFonts w:ascii="Times New Roman" w:hAnsi="Times New Roman" w:cs="Times New Roman"/>
          <w:color w:val="000000"/>
          <w:sz w:val="18"/>
          <w:szCs w:val="18"/>
        </w:rPr>
        <w:t xml:space="preserve">его на основании свидетельства, 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с одной стороны и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,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именуемый (</w:t>
      </w:r>
      <w:proofErr w:type="spellStart"/>
      <w:r w:rsidRPr="00EF0FA4"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EF0FA4">
        <w:rPr>
          <w:rFonts w:ascii="Times New Roman" w:hAnsi="Times New Roman" w:cs="Times New Roman"/>
          <w:color w:val="000000"/>
          <w:sz w:val="18"/>
          <w:szCs w:val="18"/>
        </w:rPr>
        <w:t>) в дальнейшем «ЗАКАЗЧИК», с другой стороны, заключили настоящий договор о нижеследующем:</w:t>
      </w:r>
    </w:p>
    <w:p w:rsidR="001A3970" w:rsidRPr="00EF0FA4" w:rsidRDefault="001A3970" w:rsidP="001A3970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left="8662" w:right="-22" w:hanging="85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договора.</w:t>
      </w:r>
    </w:p>
    <w:p w:rsidR="001A3970" w:rsidRPr="00EF0FA4" w:rsidRDefault="001A3970" w:rsidP="001A39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072" w:right="-22" w:hanging="907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1.1. «ЗАКАЗЧИК» поручает, а «ИСПОЛНИТЕЛЬ» обязуется  произвести  установку  у  «ЗАКАЗЧИКА» </w:t>
      </w:r>
    </w:p>
    <w:p w:rsidR="001A3970" w:rsidRPr="00A6518E" w:rsidRDefault="001A3970" w:rsidP="004F48B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натяжных  потолков  согласно  рабочим  чертежам  и  сметам</w:t>
      </w:r>
      <w:r w:rsidR="00A6518E">
        <w:rPr>
          <w:rFonts w:ascii="Times New Roman" w:hAnsi="Times New Roman" w:cs="Times New Roman"/>
          <w:color w:val="000000"/>
          <w:sz w:val="18"/>
          <w:szCs w:val="18"/>
        </w:rPr>
        <w:t xml:space="preserve"> на объекте </w:t>
      </w:r>
      <w:r w:rsidR="00A6518E" w:rsidRPr="00A6518E">
        <w:rPr>
          <w:rFonts w:ascii="Times New Roman" w:hAnsi="Times New Roman" w:cs="Times New Roman"/>
          <w:color w:val="000000"/>
          <w:sz w:val="18"/>
          <w:szCs w:val="18"/>
          <w:u w:val="single"/>
        </w:rPr>
        <w:t>г</w:t>
      </w:r>
      <w:r w:rsidR="00A6518E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.                                              ул.                                                д.         кв.        </w:t>
      </w:r>
      <w:proofErr w:type="gramStart"/>
      <w:r w:rsidR="00A6518E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</w:t>
      </w:r>
      <w:r w:rsidRPr="00A6518E">
        <w:rPr>
          <w:rFonts w:ascii="Times New Roman" w:hAnsi="Times New Roman" w:cs="Times New Roman"/>
          <w:color w:val="000000"/>
          <w:sz w:val="18"/>
          <w:szCs w:val="18"/>
          <w:u w:val="single"/>
        </w:rPr>
        <w:t>.</w:t>
      </w:r>
      <w:proofErr w:type="gramEnd"/>
      <w:r w:rsidRPr="00A6518E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</w:t>
      </w:r>
    </w:p>
    <w:p w:rsidR="001A3970" w:rsidRPr="00EF0FA4" w:rsidRDefault="001A3970" w:rsidP="001A3970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left="8662" w:right="-22" w:hanging="866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1.2. Работа выполняется из материалов «ИСПОЛНИТЕЛЯ».</w:t>
      </w:r>
      <w:r w:rsidR="00A6518E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1.3. Срок выполнения, объем и стоимость работ, составляющих предмет настоящего договора, определяются в Дополнительном соглашении к Настоящему договору.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Права и обязанности сторон.</w:t>
      </w:r>
    </w:p>
    <w:p w:rsidR="001A3970" w:rsidRPr="00324870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2487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«</w:t>
      </w:r>
      <w:r w:rsidRPr="00324870">
        <w:rPr>
          <w:rFonts w:ascii="Times New Roman" w:hAnsi="Times New Roman" w:cs="Times New Roman"/>
          <w:b/>
          <w:color w:val="000000"/>
          <w:sz w:val="18"/>
          <w:szCs w:val="18"/>
        </w:rPr>
        <w:t>ЗАКАЗЧИК»  обязан: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2.1. Подготовить помещение к монтажу натяжного потолка: отодвинуть мебель на 1 м, снять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карнизы, обозначить скрытую проводку и скрытые коммуникации, обеспечить напряжение на светильниках, обеспечить лесам (турами) при высоте  потолка от 3.5 м, стены и перегородки должны быть достаточно крепким для качественного монтажа потолка.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2.2. Предупредить монтажников о хрупких декоративных (дизайнерских) вставках  и хрупких строительных элементах в  местах  крепления профиля или убрать их для сохранности. 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2.3. Обеспечить сохранность элементов потолка для его установки. В случае порчи или утраты  указанных материалов по вине «ЗАКАЗЧИКА», он возмещает «ИСПОЛНИТЕЛЮ» убытки и в  случае «ИСПОЛНИТЕЛЬ» не несет ответственности за несоблюдение сроков установки потолка. 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2.4. Подписать Акт сдачи-приемки и произвести полный расчет за выполнение работы  в </w:t>
      </w:r>
      <w:r w:rsidR="00324870">
        <w:rPr>
          <w:rFonts w:ascii="Times New Roman" w:hAnsi="Times New Roman" w:cs="Times New Roman"/>
          <w:color w:val="000000"/>
          <w:sz w:val="18"/>
          <w:szCs w:val="18"/>
        </w:rPr>
        <w:t>соответствии с Договором.</w:t>
      </w:r>
    </w:p>
    <w:p w:rsidR="001A3970" w:rsidRPr="00324870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2487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«ЗАКАЗЧИК»  имеет право: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2.5. Получить при заключении Договора необходимую информацию по эксплуатации натяжных потолков.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2.6. В любое время отказаться от исполнения настоящего Договора при условии оплаты «ИСПОЛНИТЕЛЮ» понесенным им расходов* и неустоек, связанных с исполнением обязательств по Договору.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* под фактическими понесенными расходами понимаются денежные средства, переданные «ИСПОЛНИТЕЛЕМ»  третьим лицам (производителю, перевозчику или иным лицам), неустойки и удержания, оплаченные  «ИСПОЛНИТЕЛЕМ», указанным лицам во </w:t>
      </w:r>
      <w:r w:rsidR="00324870">
        <w:rPr>
          <w:rFonts w:ascii="Times New Roman" w:hAnsi="Times New Roman" w:cs="Times New Roman"/>
          <w:color w:val="000000"/>
          <w:sz w:val="18"/>
          <w:szCs w:val="18"/>
        </w:rPr>
        <w:t>исполнение настоящего Договора.</w:t>
      </w:r>
    </w:p>
    <w:p w:rsidR="001A3970" w:rsidRPr="00324870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2487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«ИСПОЛНИТЕЛЬ»  обязан: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2.7. Оказать услуги по подбору, качеству и монтажу натяжного полотна.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2.8. В необходимом объеме предоставить «</w:t>
      </w:r>
      <w:proofErr w:type="gramStart"/>
      <w:r w:rsidRPr="00EF0FA4">
        <w:rPr>
          <w:rFonts w:ascii="Times New Roman" w:hAnsi="Times New Roman" w:cs="Times New Roman"/>
          <w:color w:val="000000"/>
          <w:sz w:val="18"/>
          <w:szCs w:val="18"/>
        </w:rPr>
        <w:t>ЗАКАЗЧИКУ»  достоверную</w:t>
      </w:r>
      <w:proofErr w:type="gramEnd"/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информацию о продукте , включая информацию о потребительских свойствах и безопасности продукта.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2.9. Информировать  «ЗАКАЗЧИКА»</w:t>
      </w:r>
      <w:r w:rsidR="00324870">
        <w:rPr>
          <w:rFonts w:ascii="Times New Roman" w:hAnsi="Times New Roman" w:cs="Times New Roman"/>
          <w:color w:val="000000"/>
          <w:sz w:val="18"/>
          <w:szCs w:val="18"/>
        </w:rPr>
        <w:t xml:space="preserve"> о процессе выполнения заказа.</w:t>
      </w:r>
    </w:p>
    <w:p w:rsidR="001A3970" w:rsidRPr="00324870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2487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«ИСПОЛНИТЕЛЬ»  имеет право: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2.10. Получить необходимую информацию от  «ЗАКАЗЧИКА» о состоянии стен, перегородок, о скрытых проводках  и  коммуникациях, получить леса (туры) для монтажа потолка свыше 3.5 м.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2.11. Расторгнуть Договор в одностороннем порядке по причине недобросовестного отношения со стороны  «ЗАКАЗЧИКА»  (предоставления неверного адреса, контактных телефонов, не подготовка помещения к установке натяжных потолков, неоплата Счетов «ЗАКАЗЧИКОВ» выставленных по Смете «ИСПОЛНИТЕЛЕМ»).</w:t>
      </w:r>
    </w:p>
    <w:p w:rsidR="001A3970" w:rsidRPr="00EF0FA4" w:rsidRDefault="001A3970" w:rsidP="001A397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Порядок расчетов.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3.1. Стоимость работ по Договору устанавливается в рублях. Расчет между сторонами  производится в рублях.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3.2. При заключении Д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>оговора «ЗАКАЗЧИК» оплачивает 20% от общей суммы, оставшиеся 80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% сразу же после установки потолка в момент подписания Акта сдачи-приемки.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3.3.В случае отказа «З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>АКАЗЧИКА» от оплаты стоимости 80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% стоимости работ сразу же после установки потолка, «ИСПОЛНИТЕЛЬ» имеет право демонтировать установленные потолки. В этом случае установка потолков производится в день удобный для «ИСПОЛНИТЕЛЯ» и за дополнительную плату.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3.4. Стоимость 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по данному объекту составляет</w:t>
      </w:r>
      <w:r w:rsidRPr="0091282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Pr="00912825">
        <w:rPr>
          <w:rFonts w:ascii="Times New Roman" w:hAnsi="Times New Roman" w:cs="Times New Roman"/>
          <w:color w:val="000000"/>
          <w:sz w:val="18"/>
          <w:szCs w:val="18"/>
        </w:rPr>
        <w:t>руб.</w:t>
      </w:r>
    </w:p>
    <w:p w:rsidR="001A3970" w:rsidRDefault="001A3970" w:rsidP="001A3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                    </w:t>
      </w:r>
      <w:r w:rsidR="004F48BB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тысяч(</w:t>
      </w:r>
      <w:proofErr w:type="gramStart"/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>и)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рублей</w:t>
      </w:r>
    </w:p>
    <w:p w:rsidR="00324870" w:rsidRPr="00EF0FA4" w:rsidRDefault="003248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Срок действия договора.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4.1.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4.2. Стороны освобождаются от ответственности за полное или частичное неисполнение обязательств по настоящему договору; если оно явилось следствием обстоятельств непреодолимой силы, а именно - пожара, наводнения, землетрясения, а также постановлений правительства России и местных органов власти и если эти обстоятельства непосредственно повлияли на </w:t>
      </w:r>
      <w:r w:rsidR="00324870">
        <w:rPr>
          <w:rFonts w:ascii="Times New Roman" w:hAnsi="Times New Roman" w:cs="Times New Roman"/>
          <w:color w:val="000000"/>
          <w:sz w:val="18"/>
          <w:szCs w:val="18"/>
        </w:rPr>
        <w:t>исполнение настоящего договора.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Порядок разрешения споров.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5.1.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5.2. 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Технические условия.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6.1. «ЗАКАЗЧИК» предупреждается о том, что форма и периметр помещения после сделанных замеров должны остаться неизмененными, и совпадать с чертежами в договоре. При расхождении фактических размеров помещения на момент монтажа c размерами, указанными в чертеже потолка, подписанного в момент заключения договора, «ЗАКАЗЧИК» оплачивает замену или доработку (в случае технической возможности) полотна.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6.2. «ЗАКАЗЧИК» обязан передать объект для монтажа натяжных потолков в подготовленном виде, а именно: все строительные работы должны быть выполнены полностью с тщательной уборкой строительного мусора.  По периметру помещения и к местам установки закладных должен быть обеспечен доступ. К местам установки светильников должны быть подведены кабельные линии, обеспечивающие гарантированное включение и отключение напряжения.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6.3. Помещения должны быть отапливаемыми в момент монтажа и в процессе их дальнейшей эксплуатации,  стены в местах крепления профиля должны быть прочными, неповрежденными, гладкими (без углублений и шероховатости). Если в процессе монтажа выявляется, что стена непригодна для закрепления профиля из-за наличия скрытых дефектов, то «ЗАКАЗЧИК» ремонтирует ее своими силами или оплачивает изготовление и установку конструкций для другого способа крепления профиля. В случае невозможности продолжения работ повторный выезд на объект оплачивается «ЗАКАЗЧИКОМ» дополнительно в размере, согласованном с «ИСПОЛНИТЕЛЕМ».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</w:t>
      </w:r>
      <w:proofErr w:type="gramStart"/>
      <w:r w:rsidRPr="00EF0FA4">
        <w:rPr>
          <w:rFonts w:ascii="Times New Roman" w:hAnsi="Times New Roman" w:cs="Times New Roman"/>
          <w:color w:val="000000"/>
          <w:sz w:val="18"/>
          <w:szCs w:val="18"/>
        </w:rPr>
        <w:t>4.Гипсокартон</w:t>
      </w:r>
      <w:proofErr w:type="gramEnd"/>
      <w:r w:rsidRPr="00EF0FA4">
        <w:rPr>
          <w:rFonts w:ascii="Times New Roman" w:hAnsi="Times New Roman" w:cs="Times New Roman"/>
          <w:color w:val="000000"/>
          <w:sz w:val="18"/>
          <w:szCs w:val="18"/>
        </w:rPr>
        <w:t>, керамическая плитка и другие  конструктивные и отделочные материалы должны быть надежно закреплены, и должны выдерживать оттягивающую нагрузку не менее 1000 Н/м.п.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6.5. «ЗАКАЗЧИК» обязан до начала монтажа натяжного потолка согласовать тип светильников с «ИСПОЛНИТЕЛЕМ». В случае непредставления «ЗАКАЗЧИКОМ» в указанный срок образца светильника, «ИСПОЛНИТЕЛЬ»  не несет ответственности за несоответствие светильников техническим требованиям установки светильников в натяжные потолки, и последствия, вызванные этим несоответствием. Мощность устанавливаемых встроенных потолочных светильников не должна превышать 35 W.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6.6. Минимальное расстояние между натяжным потолком и лампами накаливания должно быть не менее 15 см. Светильники и люстры, примыкающие к пленке натяжного потолка, должны быть оснащены только энергосберегающими лампами. 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6.7. На больших площадях (свыше 25 м.кв.) и на потолках сложной формы возможны незначительные деформации (отклонения от прямой линии на расстояние 1-2 см) сварных швов. Вследствие особенностей физической структуры ПВХ-пленки, из которой изготавливается натяжной потолок, на его полотне допустимы текстурные изменения, которые не должны превышать 5% от общей площади потолка.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6.8. Вследствие конструктивной особенности натяжной потолок имеет провис, который зависит от текстуры, формы и площади потолка.</w:t>
      </w:r>
    </w:p>
    <w:p w:rsidR="001A3970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6.9. Натяжной потолок может совершать колебательные движения в вертикальной плоскости под действием воздушных потоков и перепадов давления между пространствами, разделенными натяжным потолком, которые являются следствием недостаточной герметичности пространства, расположенного над натяжным потолком. Амплитуда колебания  зависит от текстуры, формы и площади потолка и не должна превышать 200 мм. Во избежание этого «ЗАКАЗЧИКУ» рекомендуется устранить все щели в базовом потолке и прилегающих к нему стенах и конструкциях до начала работ по установке потолка. «ИСПОЛНИТЕЛЬ»  не несет ответственности за повреждения натяжного потолка, вызванные вертикальным колебанием.</w:t>
      </w:r>
    </w:p>
    <w:p w:rsidR="00BB303D" w:rsidRPr="00EF0FA4" w:rsidRDefault="00BB303D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6.10. В процессе и после монтажа натяжного потолка возможно появление специфического запаха, полное выветривание которого происходит в течение 5 дней, что не является дефектом.</w:t>
      </w:r>
    </w:p>
    <w:p w:rsidR="001A3970" w:rsidRPr="00EF0FA4" w:rsidRDefault="00BB303D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6.11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. «ЗАКАЗЧИК» предупреждается о том, что, в зависимости от ширины выбранной  фактуры, потолок будет иметь сварные швы, предусмотренные технологией изготовления натяжных потолков, на расстоянии не менее 140 см друг от друга.</w:t>
      </w:r>
    </w:p>
    <w:p w:rsidR="001A3970" w:rsidRPr="00EF0FA4" w:rsidRDefault="00BB303D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6.12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. Натяжной потолок транспортируется в сложенном или свернутом виде, поэтому после установки на пленке в местах сгиба могут оставаться продолговатые углубления, которые выравниваются в течение 30-40 дней самопроизвольно и не являются дефектом.</w:t>
      </w:r>
    </w:p>
    <w:p w:rsidR="001A3970" w:rsidRPr="00EF0FA4" w:rsidRDefault="00BB303D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6.13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. В результате длительного хранения в свернутом виде на пленке могут образоваться  складки, которые не устраняются на установленном потолке. «ИСПОЛНИТЕЛЬ» не несет ответственности за дефекты потолка, образовавшиеся в результате хранения полотна свыше 15 дней из-за невозможности его своевременной установки по вине «ЗАКАЗЧИКА»</w:t>
      </w:r>
      <w:r w:rsidR="0032487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A3970" w:rsidRPr="00EF0FA4" w:rsidRDefault="001A3970" w:rsidP="00BB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 договора.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7.1. Гарантийный срок на полотно составляет </w:t>
      </w:r>
      <w:r w:rsidRPr="009E42B6">
        <w:rPr>
          <w:rFonts w:ascii="Times New Roman" w:hAnsi="Times New Roman" w:cs="Times New Roman"/>
          <w:b/>
          <w:color w:val="000000"/>
          <w:sz w:val="18"/>
          <w:szCs w:val="18"/>
        </w:rPr>
        <w:t>15 (пятнадцать) лет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с момента подписания «Акта приема-сдачи выполненных работ».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7.2. Гарантийный срок на работы по установк</w:t>
      </w:r>
      <w:r w:rsidR="000B591F">
        <w:rPr>
          <w:rFonts w:ascii="Times New Roman" w:hAnsi="Times New Roman" w:cs="Times New Roman"/>
          <w:color w:val="000000"/>
          <w:sz w:val="18"/>
          <w:szCs w:val="18"/>
        </w:rPr>
        <w:t xml:space="preserve">е натяжного потолка составляет </w:t>
      </w:r>
      <w:r w:rsidR="000B591F" w:rsidRPr="009E42B6">
        <w:rPr>
          <w:rFonts w:ascii="Times New Roman" w:hAnsi="Times New Roman" w:cs="Times New Roman"/>
          <w:b/>
          <w:color w:val="000000"/>
          <w:sz w:val="18"/>
          <w:szCs w:val="18"/>
        </w:rPr>
        <w:t>2 (два) года</w:t>
      </w:r>
      <w:r w:rsidR="000B591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с момента подписания «Акта приема-сдачи выполненных работ».</w:t>
      </w:r>
      <w:bookmarkStart w:id="0" w:name="_GoBack"/>
      <w:bookmarkEnd w:id="0"/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7.3. В случае расторжения договора по вине «ЗАКАЗЧИКА», деньги внесенные «ЗАКАЗЧИКОМ» переходят «ИСПОЛНИТЕЛЮ» в счет оплаты закупленного для «ЗАКАЗЧИКА» неликвидного товара.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7.4.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1A3970" w:rsidRPr="00BB303D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7.5. Настоящий договор составлен в двух экземплярах, имеющих равную юридическую силу, </w:t>
      </w:r>
      <w:r w:rsidR="00BB303D">
        <w:rPr>
          <w:rFonts w:ascii="Times New Roman" w:hAnsi="Times New Roman" w:cs="Times New Roman"/>
          <w:color w:val="000000"/>
          <w:sz w:val="18"/>
          <w:szCs w:val="18"/>
        </w:rPr>
        <w:t>по одному для каждой из сторон.</w:t>
      </w:r>
    </w:p>
    <w:p w:rsidR="001A3970" w:rsidRDefault="001A3970" w:rsidP="0043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«ИСПОЛНИТЕЛЬ»                                                                                     </w:t>
      </w:r>
      <w:r w:rsidR="006470D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</w:t>
      </w: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43438C">
        <w:rPr>
          <w:rFonts w:ascii="Times New Roman" w:hAnsi="Times New Roman" w:cs="Times New Roman"/>
          <w:color w:val="000000"/>
          <w:sz w:val="16"/>
          <w:szCs w:val="16"/>
        </w:rPr>
        <w:t>«ЗАКАЗЧИК»</w:t>
      </w:r>
    </w:p>
    <w:p w:rsidR="0043438C" w:rsidRPr="00EF0FA4" w:rsidRDefault="0043438C" w:rsidP="0043438C">
      <w:pPr>
        <w:widowControl w:val="0"/>
        <w:tabs>
          <w:tab w:val="left" w:pos="4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ИП Дружинин А.Г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3438C" w:rsidRPr="00EF0FA4" w:rsidRDefault="0043438C" w:rsidP="0043438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431602005209</w:t>
      </w:r>
      <w:r w:rsidR="006470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C86DA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470D0">
        <w:rPr>
          <w:rFonts w:ascii="Times New Roman" w:hAnsi="Times New Roman" w:cs="Times New Roman"/>
          <w:sz w:val="18"/>
          <w:szCs w:val="18"/>
        </w:rPr>
        <w:t xml:space="preserve"> паспорт сер.  </w:t>
      </w:r>
      <w:r w:rsidR="00C86DA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70D0">
        <w:rPr>
          <w:rFonts w:ascii="Times New Roman" w:hAnsi="Times New Roman" w:cs="Times New Roman"/>
          <w:sz w:val="18"/>
          <w:szCs w:val="18"/>
        </w:rPr>
        <w:t xml:space="preserve">   </w:t>
      </w:r>
      <w:r w:rsidR="004F48BB">
        <w:rPr>
          <w:rFonts w:ascii="Times New Roman" w:hAnsi="Times New Roman" w:cs="Times New Roman"/>
          <w:sz w:val="18"/>
          <w:szCs w:val="18"/>
        </w:rPr>
        <w:t xml:space="preserve">      </w:t>
      </w:r>
      <w:r w:rsidR="006470D0">
        <w:rPr>
          <w:rFonts w:ascii="Times New Roman" w:hAnsi="Times New Roman" w:cs="Times New Roman"/>
          <w:sz w:val="18"/>
          <w:szCs w:val="18"/>
        </w:rPr>
        <w:t xml:space="preserve"> №</w:t>
      </w:r>
    </w:p>
    <w:p w:rsidR="0043438C" w:rsidRPr="00EF0FA4" w:rsidRDefault="0043438C" w:rsidP="0043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 ИП 312431626400065</w:t>
      </w:r>
      <w:r w:rsidR="006470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C86DA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470D0">
        <w:rPr>
          <w:rFonts w:ascii="Times New Roman" w:hAnsi="Times New Roman" w:cs="Times New Roman"/>
          <w:sz w:val="18"/>
          <w:szCs w:val="18"/>
        </w:rPr>
        <w:t>выдан</w:t>
      </w:r>
    </w:p>
    <w:p w:rsidR="00BB0A6A" w:rsidRPr="00BB0A6A" w:rsidRDefault="0043438C" w:rsidP="0043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0A6A">
        <w:rPr>
          <w:rFonts w:ascii="Times New Roman" w:hAnsi="Times New Roman" w:cs="Times New Roman"/>
          <w:sz w:val="18"/>
          <w:szCs w:val="18"/>
        </w:rPr>
        <w:t>т</w:t>
      </w:r>
      <w:r w:rsidRPr="00BB0A6A">
        <w:rPr>
          <w:rFonts w:ascii="Times New Roman" w:hAnsi="Times New Roman" w:cs="Times New Roman"/>
          <w:b/>
          <w:sz w:val="18"/>
          <w:szCs w:val="18"/>
        </w:rPr>
        <w:t>. 8-922-967-88-48</w:t>
      </w:r>
    </w:p>
    <w:p w:rsidR="0043438C" w:rsidRDefault="00BB0A6A" w:rsidP="0043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B0A6A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="0043438C" w:rsidRPr="00BB0A6A">
        <w:rPr>
          <w:rFonts w:ascii="Times New Roman" w:hAnsi="Times New Roman" w:cs="Times New Roman"/>
          <w:b/>
          <w:sz w:val="18"/>
          <w:szCs w:val="18"/>
        </w:rPr>
        <w:t>(8332) 456-376</w:t>
      </w:r>
    </w:p>
    <w:p w:rsidR="00BB0A6A" w:rsidRPr="00BB0A6A" w:rsidRDefault="00BB0A6A" w:rsidP="0043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438C" w:rsidRPr="00EF0FA4" w:rsidRDefault="0043438C" w:rsidP="0043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1A3970" w:rsidRPr="00EF0FA4" w:rsidRDefault="001A3970" w:rsidP="0033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  ______________________/             </w:t>
      </w:r>
      <w:r w:rsidR="00C20DDA">
        <w:rPr>
          <w:rFonts w:ascii="Times New Roman" w:hAnsi="Times New Roman" w:cs="Times New Roman"/>
          <w:color w:val="000000"/>
          <w:sz w:val="16"/>
          <w:szCs w:val="16"/>
        </w:rPr>
        <w:t>Дружинин А.Г.</w:t>
      </w: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          /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__________/________</w:t>
      </w: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_________________/    </w:t>
      </w:r>
    </w:p>
    <w:p w:rsidR="001A3970" w:rsidRPr="00BB303D" w:rsidRDefault="001A3970" w:rsidP="00BB30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м.п.                                                                                              </w:t>
      </w:r>
      <w:r w:rsidR="006470D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Pr="00EF0FA4">
        <w:rPr>
          <w:rFonts w:ascii="Times New Roman" w:hAnsi="Times New Roman" w:cs="Times New Roman"/>
          <w:color w:val="000000"/>
          <w:sz w:val="16"/>
          <w:szCs w:val="16"/>
        </w:rPr>
        <w:t xml:space="preserve">   м.п.</w:t>
      </w:r>
    </w:p>
    <w:p w:rsidR="001A3970" w:rsidRPr="00B069A7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69A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СМЕТА  </w:t>
      </w:r>
      <w:r w:rsidR="004343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СТОИМОСТИ  МАТЕРИАЛОВ  И  РАБОТ</w:t>
      </w:r>
      <w:r w:rsidRPr="00B069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1A3970" w:rsidRPr="00B069A7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070"/>
        <w:gridCol w:w="3260"/>
        <w:gridCol w:w="3367"/>
      </w:tblGrid>
      <w:tr w:rsidR="00935CF0" w:rsidRPr="00B069A7" w:rsidTr="002D6AF5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ширине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полотна  ≤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3.2 м </w:t>
            </w: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кв.м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81626F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5CF0" w:rsidRPr="0081626F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2D6AF5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ширине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полотна  &gt;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3.2 м </w:t>
            </w: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кв.м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935CF0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81626F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Периметр (м) (плинтус-вставка)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3B4266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3B4266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Обход  трубы  (кол-во)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Закладная  деталь</w:t>
            </w:r>
            <w:proofErr w:type="gramEnd"/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под  люстру  (</w:t>
            </w:r>
            <w:proofErr w:type="spellStart"/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Закладная деталь под точечный светильник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Обход  брусом</w:t>
            </w:r>
            <w:r w:rsidR="00935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Установка  гардины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24576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24576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</w:t>
            </w: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&gt;</w:t>
            </w:r>
            <w:proofErr w:type="gramStart"/>
            <w:r w:rsidRPr="00D36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Криволинейный 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CF0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B069A7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Обход вытяжки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CF0" w:rsidRPr="00EF0FA4" w:rsidRDefault="00935CF0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B069A7" w:rsidRDefault="00D362DB" w:rsidP="00F8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Перенос или вынос мебели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EF0FA4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EF0FA4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B069A7" w:rsidRDefault="00D362DB" w:rsidP="00F8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Утопление люстры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C52761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C52761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C86DA6" w:rsidRDefault="00D362DB" w:rsidP="00F8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Фотопечать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Default="00D362DB" w:rsidP="00F8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Комбинация цвета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Default="00D362DB" w:rsidP="0058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3F5732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3F5732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Default="00D362DB" w:rsidP="0058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3F5732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3F5732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D362DB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3F5732" w:rsidRDefault="00D362DB" w:rsidP="00101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ПРЕДОПЛАТА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62DB" w:rsidRPr="00B069A7" w:rsidTr="00935CF0">
        <w:trPr>
          <w:trHeight w:val="22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B069A7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9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B" w:rsidRPr="00E03121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2DB" w:rsidRPr="00E03121" w:rsidRDefault="00D362DB" w:rsidP="00101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3970" w:rsidRPr="00B069A7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A3970" w:rsidRPr="0012719A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16"/>
          <w:szCs w:val="16"/>
        </w:rPr>
      </w:pPr>
      <w:r>
        <w:rPr>
          <w:rFonts w:ascii="Arial CYR" w:hAnsi="Arial CYR" w:cs="Arial CYR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1A3970" w:rsidRPr="0012719A" w:rsidRDefault="0012719A" w:rsidP="00127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Акт </w:t>
      </w:r>
      <w:r w:rsidR="001A3970"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выполненных работ по договору №</w:t>
      </w:r>
      <w:r w:rsidR="006470D0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   </w:t>
      </w:r>
      <w:r w:rsidR="00C04877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="006470D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 w:rsidR="001A3970" w:rsidRPr="00EF0FA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от </w:t>
      </w:r>
      <w:r w:rsidR="006470D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>"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 20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1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A3970" w:rsidRPr="00EF0FA4" w:rsidRDefault="006470D0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г.Киров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"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20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A3970" w:rsidRPr="006470D0" w:rsidRDefault="001A3970" w:rsidP="001A39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DB27DD">
        <w:rPr>
          <w:rFonts w:ascii="Times New Roman" w:hAnsi="Times New Roman" w:cs="Times New Roman"/>
          <w:color w:val="000000"/>
          <w:sz w:val="18"/>
          <w:szCs w:val="18"/>
        </w:rPr>
        <w:t>ндивидуальный  предприниматель Дружинин А.Г.,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именуемый в дальнейшем «ИСПОЛНИТЕЛЬ», действующего на основании свидетельства, с одной стороны и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именуемый в дальнейшем 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«ЗАКАЗЧИК» с другой стороны, подписали акт о том, что работы предусмотренные договором выполнены  «ИСПОЛНИТЕЛЕМ» в полном объеме  на сумму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</w:t>
      </w:r>
      <w:r w:rsidR="0012719A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</w:t>
      </w:r>
      <w:r w:rsidR="007D105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рублей</w:t>
      </w:r>
      <w:r w:rsidR="006470D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</w:t>
      </w:r>
      <w:r w:rsidR="00C0487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</w:t>
      </w:r>
      <w:r w:rsidR="00C86DA6">
        <w:rPr>
          <w:rFonts w:ascii="Times New Roman" w:hAnsi="Times New Roman" w:cs="Times New Roman"/>
          <w:color w:val="000000"/>
          <w:sz w:val="18"/>
          <w:szCs w:val="18"/>
          <w:u w:val="single"/>
        </w:rPr>
        <w:t>тысяч(и)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</w:t>
      </w:r>
      <w:r w:rsidR="006470D0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</w:t>
      </w:r>
      <w:r w:rsidR="00C86DA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рублей</w:t>
      </w:r>
      <w:r w:rsidR="00C86DA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)</w:t>
      </w:r>
    </w:p>
    <w:p w:rsidR="001A3970" w:rsidRPr="00EF0FA4" w:rsidRDefault="001A3970" w:rsidP="001A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«ИСПОЛНИТЕЛЬ»                                                  </w:t>
      </w:r>
      <w:r w:rsidR="00C86D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="00A6518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C86DA6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12719A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«ЗАКАЗЧИК»</w:t>
      </w:r>
    </w:p>
    <w:p w:rsidR="0043438C" w:rsidRPr="00EF0FA4" w:rsidRDefault="0043438C" w:rsidP="0043438C">
      <w:pPr>
        <w:widowControl w:val="0"/>
        <w:tabs>
          <w:tab w:val="left" w:pos="4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ИП Дружинин А.Г</w:t>
      </w:r>
      <w:r w:rsidRPr="00EF0FA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3438C" w:rsidRPr="00EF0FA4" w:rsidRDefault="0043438C" w:rsidP="0043438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431602005209</w:t>
      </w:r>
      <w:r w:rsidR="00C86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A6518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43438C" w:rsidRPr="00EF0FA4" w:rsidRDefault="0043438C" w:rsidP="0043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 ИП 312431626400065</w:t>
      </w:r>
      <w:r w:rsidR="00C86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A6518E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BB0A6A" w:rsidRPr="001B51D1" w:rsidRDefault="0043438C" w:rsidP="004343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BB0A6A">
        <w:rPr>
          <w:rFonts w:ascii="Times New Roman" w:hAnsi="Times New Roman" w:cs="Times New Roman"/>
          <w:szCs w:val="18"/>
        </w:rPr>
        <w:t>т.</w:t>
      </w:r>
      <w:r w:rsidRPr="00BB0A6A">
        <w:rPr>
          <w:rFonts w:ascii="Times New Roman" w:hAnsi="Times New Roman" w:cs="Times New Roman"/>
          <w:b/>
          <w:szCs w:val="18"/>
        </w:rPr>
        <w:t>8-922-967-88-48</w:t>
      </w:r>
    </w:p>
    <w:p w:rsidR="00BB0A6A" w:rsidRDefault="00BB0A6A" w:rsidP="004343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BB0A6A">
        <w:rPr>
          <w:rFonts w:ascii="Times New Roman" w:hAnsi="Times New Roman" w:cs="Times New Roman"/>
          <w:b/>
          <w:szCs w:val="18"/>
        </w:rPr>
        <w:t xml:space="preserve">8 </w:t>
      </w:r>
      <w:r w:rsidR="0043438C" w:rsidRPr="00BB0A6A">
        <w:rPr>
          <w:rFonts w:ascii="Times New Roman" w:hAnsi="Times New Roman" w:cs="Times New Roman"/>
          <w:b/>
          <w:szCs w:val="18"/>
        </w:rPr>
        <w:t>(8332) 456-376</w:t>
      </w:r>
    </w:p>
    <w:p w:rsidR="008054A5" w:rsidRPr="0012719A" w:rsidRDefault="008054A5" w:rsidP="004343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43438C" w:rsidRPr="00EF0FA4" w:rsidRDefault="0043438C" w:rsidP="004343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1A3970" w:rsidRPr="00EF0FA4" w:rsidRDefault="008E7E9F" w:rsidP="001A39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__________________/    </w:t>
      </w:r>
      <w:r w:rsidR="00324870">
        <w:rPr>
          <w:rFonts w:ascii="Times New Roman" w:hAnsi="Times New Roman" w:cs="Times New Roman"/>
          <w:color w:val="000000"/>
          <w:sz w:val="18"/>
          <w:szCs w:val="18"/>
        </w:rPr>
        <w:t>Дружинин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А.Г.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 /      </w:t>
      </w:r>
      <w:r w:rsidR="00C86D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      _____________</w:t>
      </w:r>
      <w:r w:rsidR="001A3970">
        <w:rPr>
          <w:rFonts w:ascii="Times New Roman" w:hAnsi="Times New Roman" w:cs="Times New Roman"/>
          <w:color w:val="000000"/>
          <w:sz w:val="18"/>
          <w:szCs w:val="18"/>
        </w:rPr>
        <w:t>/_______________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_______/    </w:t>
      </w:r>
    </w:p>
    <w:p w:rsidR="00FD4E0D" w:rsidRDefault="00C86DA6" w:rsidP="00FD4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м.п.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</w:t>
      </w:r>
      <w:r w:rsidR="001A3970" w:rsidRPr="00EF0FA4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FD4E0D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8054A5" w:rsidRDefault="0012719A" w:rsidP="008054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18"/>
          <w:u w:val="single"/>
        </w:rPr>
      </w:pPr>
      <w:r w:rsidRPr="008054A5">
        <w:rPr>
          <w:rFonts w:ascii="Times New Roman" w:hAnsi="Times New Roman" w:cs="Times New Roman"/>
          <w:b/>
          <w:color w:val="000000"/>
          <w:szCs w:val="18"/>
        </w:rPr>
        <w:t>ОТЗЫВ КЛИЕНТА</w:t>
      </w:r>
      <w:r w:rsidR="008054A5" w:rsidRPr="008054A5">
        <w:rPr>
          <w:rFonts w:ascii="Times New Roman" w:hAnsi="Times New Roman" w:cs="Times New Roman"/>
          <w:b/>
          <w:color w:val="000000"/>
          <w:szCs w:val="18"/>
          <w:u w:val="single"/>
        </w:rPr>
        <w:t xml:space="preserve"> </w:t>
      </w:r>
    </w:p>
    <w:p w:rsidR="008054A5" w:rsidRPr="008054A5" w:rsidRDefault="008054A5" w:rsidP="008054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18"/>
          <w:u w:val="single"/>
        </w:rPr>
      </w:pPr>
    </w:p>
    <w:p w:rsidR="008054A5" w:rsidRPr="008054A5" w:rsidRDefault="008054A5" w:rsidP="008054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54A5">
        <w:rPr>
          <w:rFonts w:ascii="Times New Roman" w:hAnsi="Times New Roman" w:cs="Times New Roman"/>
          <w:color w:val="000000"/>
        </w:rPr>
        <w:t>Дата: _________________________</w:t>
      </w:r>
      <w:proofErr w:type="gramStart"/>
      <w:r w:rsidRPr="008054A5">
        <w:rPr>
          <w:rFonts w:ascii="Times New Roman" w:hAnsi="Times New Roman" w:cs="Times New Roman"/>
          <w:color w:val="000000"/>
        </w:rPr>
        <w:t>_  Адрес</w:t>
      </w:r>
      <w:proofErr w:type="gramEnd"/>
      <w:r w:rsidRPr="008054A5">
        <w:rPr>
          <w:rFonts w:ascii="Times New Roman" w:hAnsi="Times New Roman" w:cs="Times New Roman"/>
          <w:color w:val="000000"/>
        </w:rPr>
        <w:t>:  г.________________</w:t>
      </w:r>
      <w:proofErr w:type="spellStart"/>
      <w:r w:rsidRPr="008054A5">
        <w:rPr>
          <w:rFonts w:ascii="Times New Roman" w:hAnsi="Times New Roman" w:cs="Times New Roman"/>
          <w:color w:val="000000"/>
        </w:rPr>
        <w:t>ул</w:t>
      </w:r>
      <w:proofErr w:type="spellEnd"/>
      <w:r w:rsidRPr="008054A5">
        <w:rPr>
          <w:rFonts w:ascii="Times New Roman" w:hAnsi="Times New Roman" w:cs="Times New Roman"/>
          <w:color w:val="000000"/>
        </w:rPr>
        <w:t>._________________________д. .______кв._______</w:t>
      </w:r>
    </w:p>
    <w:p w:rsidR="008054A5" w:rsidRPr="008054A5" w:rsidRDefault="008054A5" w:rsidP="00935CF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8054A5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Подпись:                                                </w:t>
      </w:r>
      <w:r>
        <w:rPr>
          <w:rFonts w:ascii="Times New Roman" w:hAnsi="Times New Roman" w:cs="Times New Roman"/>
          <w:color w:val="000000"/>
          <w:lang w:val="en-US"/>
        </w:rPr>
        <w:t>/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  <w:r w:rsidRPr="008054A5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  <w:lang w:val="en-US"/>
        </w:rPr>
        <w:t>/</w:t>
      </w:r>
      <w:r w:rsidRPr="008054A5">
        <w:rPr>
          <w:rFonts w:ascii="Times New Roman" w:hAnsi="Times New Roman" w:cs="Times New Roman"/>
          <w:color w:val="000000"/>
        </w:rPr>
        <w:t xml:space="preserve"> </w:t>
      </w:r>
    </w:p>
    <w:sectPr w:rsidR="008054A5" w:rsidRPr="008054A5" w:rsidSect="00EF0FA4">
      <w:pgSz w:w="12240" w:h="15840"/>
      <w:pgMar w:top="284" w:right="333" w:bottom="142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970"/>
    <w:rsid w:val="000B591F"/>
    <w:rsid w:val="00113E17"/>
    <w:rsid w:val="00126731"/>
    <w:rsid w:val="0012719A"/>
    <w:rsid w:val="001A3970"/>
    <w:rsid w:val="001B51D1"/>
    <w:rsid w:val="00263F50"/>
    <w:rsid w:val="00306D6B"/>
    <w:rsid w:val="00324870"/>
    <w:rsid w:val="00332CFE"/>
    <w:rsid w:val="003E00D5"/>
    <w:rsid w:val="003F67B5"/>
    <w:rsid w:val="00417E35"/>
    <w:rsid w:val="0043438C"/>
    <w:rsid w:val="00484E2B"/>
    <w:rsid w:val="00487DB2"/>
    <w:rsid w:val="004F48BB"/>
    <w:rsid w:val="00600A61"/>
    <w:rsid w:val="006470D0"/>
    <w:rsid w:val="006C736F"/>
    <w:rsid w:val="00780A00"/>
    <w:rsid w:val="007D105D"/>
    <w:rsid w:val="00803B1B"/>
    <w:rsid w:val="008054A5"/>
    <w:rsid w:val="008D4E67"/>
    <w:rsid w:val="008E7E9F"/>
    <w:rsid w:val="009228C9"/>
    <w:rsid w:val="00935CF0"/>
    <w:rsid w:val="009E42B6"/>
    <w:rsid w:val="00A6518E"/>
    <w:rsid w:val="00AF4A97"/>
    <w:rsid w:val="00B0331E"/>
    <w:rsid w:val="00BB0A6A"/>
    <w:rsid w:val="00BB303D"/>
    <w:rsid w:val="00C04877"/>
    <w:rsid w:val="00C129C2"/>
    <w:rsid w:val="00C20DDA"/>
    <w:rsid w:val="00C86DA6"/>
    <w:rsid w:val="00D362DB"/>
    <w:rsid w:val="00DB27DD"/>
    <w:rsid w:val="00E51A71"/>
    <w:rsid w:val="00E713EF"/>
    <w:rsid w:val="00F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6528076-5277-455C-AE30-3961C9D9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39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970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8FA4-4BF8-49D8-9939-6561BEC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Дружинин</cp:lastModifiedBy>
  <cp:revision>24</cp:revision>
  <cp:lastPrinted>2013-04-21T05:50:00Z</cp:lastPrinted>
  <dcterms:created xsi:type="dcterms:W3CDTF">2013-04-21T04:25:00Z</dcterms:created>
  <dcterms:modified xsi:type="dcterms:W3CDTF">2016-05-23T08:04:00Z</dcterms:modified>
</cp:coreProperties>
</file>